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A2" w:rsidRPr="0018435D" w:rsidRDefault="00293FA2" w:rsidP="00293FA2">
      <w:pPr>
        <w:spacing w:after="0" w:line="240" w:lineRule="auto"/>
        <w:jc w:val="center"/>
        <w:rPr>
          <w:rFonts w:ascii="Arial" w:hAnsi="Arial" w:cs="Arial"/>
          <w:b/>
          <w:color w:val="000000"/>
          <w:sz w:val="36"/>
          <w:szCs w:val="36"/>
        </w:rPr>
      </w:pPr>
      <w:r w:rsidRPr="0018435D">
        <w:rPr>
          <w:rFonts w:ascii="Arial" w:hAnsi="Arial" w:cs="Arial"/>
          <w:b/>
          <w:color w:val="000000"/>
          <w:sz w:val="36"/>
          <w:szCs w:val="36"/>
        </w:rPr>
        <w:t>Беседа с родителями</w:t>
      </w:r>
    </w:p>
    <w:p w:rsidR="00293FA2" w:rsidRDefault="00293FA2" w:rsidP="00293FA2">
      <w:pPr>
        <w:spacing w:after="0" w:line="240" w:lineRule="auto"/>
        <w:rPr>
          <w:rFonts w:ascii="Arial" w:hAnsi="Arial" w:cs="Arial"/>
          <w:color w:val="000000"/>
          <w:sz w:val="25"/>
          <w:szCs w:val="25"/>
        </w:rPr>
      </w:pPr>
    </w:p>
    <w:p w:rsidR="00293FA2" w:rsidRPr="00293FA2" w:rsidRDefault="00293FA2" w:rsidP="00293FA2">
      <w:pPr>
        <w:spacing w:after="0" w:line="240" w:lineRule="auto"/>
        <w:jc w:val="center"/>
        <w:rPr>
          <w:rFonts w:ascii="Times New Roman" w:hAnsi="Times New Roman"/>
          <w:b/>
          <w:sz w:val="24"/>
          <w:szCs w:val="24"/>
        </w:rPr>
      </w:pPr>
      <w:r w:rsidRPr="0018435D">
        <w:rPr>
          <w:rFonts w:ascii="Arial" w:hAnsi="Arial" w:cs="Arial"/>
          <w:b/>
          <w:color w:val="000000"/>
          <w:sz w:val="25"/>
          <w:szCs w:val="25"/>
        </w:rPr>
        <w:t>Ребенок один дома. Оставить – не оставить…</w:t>
      </w:r>
    </w:p>
    <w:p w:rsidR="002953A8" w:rsidRPr="00E56B50"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Рано или поздно перед родителями встает вопрос: оставлять ли ребенка дома одного? Бабушки вспоминают, что в свое время детей оставляли дома на целый день — и ничего. Многие даже не сомневаются, что и годовалого малыша можно оставить одного дома… Но следует понимать, что каждый ребенок уникален и взрослеет по-своему: у каждого свой темперамент, многое зависит и от родителей. Не следует подстраиваться под чужое мнение. Каждый родитель сам должен чувствовать, когда придет время, и ребенок будет готов оставаться дома один. Не обращайте внимания, если соседке или свекрови кажется неправильным, что вы везде и всегда берете ребенка с собой. Психологи уверяют, что детей до семи лет одних дома оставлять нельзя. А в некоторых странах, например в США, существует закон, который запрещает оставлять без присмотра детей в возрасте до 12 лет. А беспечным родителям грозят серьезные неприятности. В нашей стране родители также могут быть наказаны за оставление детей без присмотра, но только лишь в том случае, если в результате этого пострадал ребенок.</w:t>
      </w:r>
    </w:p>
    <w:p w:rsidR="002953A8" w:rsidRPr="00E56B50"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Как обезопасить своих детей от несчастного случая, и стоит ли оставлять ребенка одного дома? На этот вопрос мы и попробуем ответить.</w:t>
      </w:r>
    </w:p>
    <w:p w:rsidR="002953A8" w:rsidRPr="00E56B50"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Все дети, по своей натуре, любопытны и, каждый день открывают для себя что-то новое. Увидев, как кто-то из родителей поджигает спичку, они хотят попробовать сделать то же самое. Хорошо, если рядом в этот момент окажутся взрослые. А если дети предоставлены сами себе? Познавая новое, и даже не догадываясь о последствиях, они могут поджечь мебель, ковер или занавески на окнах. А дальше остается надеяться только бдительность соседей и на спасателей.</w:t>
      </w:r>
    </w:p>
    <w:p w:rsidR="002953A8"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 xml:space="preserve">К сожалению, несмотря на совместные усилия МЧС и </w:t>
      </w:r>
      <w:proofErr w:type="gramStart"/>
      <w:r w:rsidRPr="00E56B50">
        <w:rPr>
          <w:rFonts w:ascii="Arial" w:hAnsi="Arial" w:cs="Arial"/>
          <w:color w:val="000000"/>
          <w:sz w:val="25"/>
          <w:szCs w:val="25"/>
        </w:rPr>
        <w:t>других ведомств</w:t>
      </w:r>
      <w:proofErr w:type="gramEnd"/>
      <w:r w:rsidRPr="00E56B50">
        <w:rPr>
          <w:rFonts w:ascii="Arial" w:hAnsi="Arial" w:cs="Arial"/>
          <w:color w:val="000000"/>
          <w:sz w:val="25"/>
          <w:szCs w:val="25"/>
        </w:rPr>
        <w:t xml:space="preserve"> и организаций, в </w:t>
      </w:r>
      <w:r>
        <w:rPr>
          <w:rFonts w:ascii="Arial" w:hAnsi="Arial" w:cs="Arial"/>
          <w:color w:val="000000"/>
          <w:sz w:val="25"/>
          <w:szCs w:val="25"/>
        </w:rPr>
        <w:t>России</w:t>
      </w:r>
      <w:r w:rsidRPr="00E56B50">
        <w:rPr>
          <w:rFonts w:ascii="Arial" w:hAnsi="Arial" w:cs="Arial"/>
          <w:color w:val="000000"/>
          <w:sz w:val="25"/>
          <w:szCs w:val="25"/>
        </w:rPr>
        <w:t xml:space="preserve"> ежегодно на пожарах гибнут </w:t>
      </w:r>
      <w:r>
        <w:rPr>
          <w:rFonts w:ascii="Arial" w:hAnsi="Arial" w:cs="Arial"/>
          <w:color w:val="000000"/>
          <w:sz w:val="25"/>
          <w:szCs w:val="25"/>
        </w:rPr>
        <w:t>сотни</w:t>
      </w:r>
      <w:r w:rsidRPr="00E56B50">
        <w:rPr>
          <w:rFonts w:ascii="Arial" w:hAnsi="Arial" w:cs="Arial"/>
          <w:color w:val="000000"/>
          <w:sz w:val="25"/>
          <w:szCs w:val="25"/>
        </w:rPr>
        <w:t xml:space="preserve"> детей.</w:t>
      </w:r>
    </w:p>
    <w:p w:rsidR="002953A8" w:rsidRPr="00987985" w:rsidRDefault="002953A8" w:rsidP="00987985">
      <w:pPr>
        <w:spacing w:before="240" w:after="240" w:line="269" w:lineRule="atLeast"/>
        <w:ind w:firstLine="708"/>
        <w:jc w:val="both"/>
        <w:rPr>
          <w:rFonts w:ascii="Arial" w:hAnsi="Arial" w:cs="Arial"/>
          <w:color w:val="000000"/>
          <w:sz w:val="25"/>
          <w:szCs w:val="25"/>
        </w:rPr>
      </w:pPr>
      <w:r w:rsidRPr="00987985">
        <w:rPr>
          <w:rFonts w:ascii="Arial" w:hAnsi="Arial" w:cs="Arial"/>
          <w:color w:val="000000"/>
          <w:sz w:val="25"/>
          <w:szCs w:val="25"/>
        </w:rPr>
        <w:t xml:space="preserve">По данным Департамента надзорной деятельности МСЧ России                     за 6 месяцев 2013 года на пожарах погибло 7543 человека, в том числе 289 детей (детей школьного возраста - 80 человек, детей до 6 лет - 203 человека). </w:t>
      </w:r>
    </w:p>
    <w:p w:rsidR="002953A8" w:rsidRPr="00987985" w:rsidRDefault="002953A8" w:rsidP="00987985">
      <w:pPr>
        <w:spacing w:before="240" w:after="240" w:line="269" w:lineRule="atLeast"/>
        <w:ind w:firstLine="708"/>
        <w:jc w:val="both"/>
        <w:rPr>
          <w:rFonts w:ascii="Arial" w:hAnsi="Arial" w:cs="Arial"/>
          <w:color w:val="000000"/>
          <w:sz w:val="25"/>
          <w:szCs w:val="25"/>
        </w:rPr>
      </w:pPr>
      <w:r w:rsidRPr="00987985">
        <w:rPr>
          <w:rFonts w:ascii="Arial" w:hAnsi="Arial" w:cs="Arial"/>
          <w:color w:val="000000"/>
          <w:sz w:val="25"/>
          <w:szCs w:val="25"/>
        </w:rPr>
        <w:t>На города Российской Федерации пришлось 60,8% от общего количества пожаров, 49,0% от общего числа погибших при пожарах людей (2815 человек, в том числе 121 ребенок).</w:t>
      </w:r>
      <w:r>
        <w:rPr>
          <w:rFonts w:ascii="Arial" w:hAnsi="Arial" w:cs="Arial"/>
          <w:color w:val="000000"/>
          <w:sz w:val="25"/>
          <w:szCs w:val="25"/>
        </w:rPr>
        <w:t xml:space="preserve"> </w:t>
      </w:r>
      <w:r w:rsidRPr="00987985">
        <w:rPr>
          <w:rFonts w:ascii="Arial" w:hAnsi="Arial" w:cs="Arial"/>
          <w:color w:val="000000"/>
          <w:sz w:val="25"/>
          <w:szCs w:val="25"/>
        </w:rPr>
        <w:t>На сельскую местность пришлось 39,2% от общего количества пожаров, 51,0% от общего числа погибших при пожарах людей (2928 человек, в том числе 168 детей).</w:t>
      </w:r>
    </w:p>
    <w:p w:rsidR="002953A8" w:rsidRPr="00987985" w:rsidRDefault="002953A8" w:rsidP="00987985">
      <w:pPr>
        <w:spacing w:before="240" w:after="240" w:line="269" w:lineRule="atLeast"/>
        <w:ind w:firstLine="708"/>
        <w:jc w:val="both"/>
        <w:rPr>
          <w:rFonts w:ascii="Arial" w:hAnsi="Arial" w:cs="Arial"/>
          <w:color w:val="000000"/>
          <w:sz w:val="25"/>
          <w:szCs w:val="25"/>
        </w:rPr>
      </w:pPr>
      <w:r w:rsidRPr="00987985">
        <w:rPr>
          <w:rFonts w:ascii="Arial" w:hAnsi="Arial" w:cs="Arial"/>
          <w:color w:val="000000"/>
          <w:sz w:val="25"/>
          <w:szCs w:val="25"/>
        </w:rPr>
        <w:t>Наибольшее количество пожаров зарегистрировано в жилом секторе - 70,2%. Гибель людей при пожарах в жилом секторе составила 92,4%.</w:t>
      </w:r>
    </w:p>
    <w:p w:rsidR="002953A8" w:rsidRPr="00987985" w:rsidRDefault="002953A8" w:rsidP="00987985">
      <w:pPr>
        <w:spacing w:after="0" w:line="269" w:lineRule="atLeast"/>
        <w:ind w:firstLine="708"/>
        <w:jc w:val="both"/>
        <w:rPr>
          <w:rFonts w:ascii="Arial" w:hAnsi="Arial" w:cs="Arial"/>
          <w:color w:val="000000"/>
          <w:sz w:val="25"/>
          <w:szCs w:val="25"/>
        </w:rPr>
      </w:pPr>
      <w:r w:rsidRPr="00987985">
        <w:rPr>
          <w:rFonts w:ascii="Arial" w:hAnsi="Arial" w:cs="Arial"/>
          <w:color w:val="000000"/>
          <w:sz w:val="25"/>
          <w:szCs w:val="25"/>
        </w:rPr>
        <w:t>Основные причины пожаров:</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неосторожное обращение с огнем - 32,7%;</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нарушение правил установки и эксплуатации электрооборудования - 27,0%;</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нарушение правил эксплуатации печного отопления - 14,3%;</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поджоги - 8,8%;</w:t>
      </w:r>
    </w:p>
    <w:p w:rsidR="002953A8" w:rsidRPr="00987985" w:rsidRDefault="002953A8" w:rsidP="00987985">
      <w:pPr>
        <w:spacing w:after="0" w:line="269" w:lineRule="atLeast"/>
        <w:jc w:val="both"/>
        <w:rPr>
          <w:rFonts w:ascii="Arial" w:hAnsi="Arial" w:cs="Arial"/>
          <w:color w:val="000000"/>
          <w:sz w:val="25"/>
          <w:szCs w:val="25"/>
        </w:rPr>
      </w:pPr>
      <w:r w:rsidRPr="00987985">
        <w:rPr>
          <w:rFonts w:ascii="Arial" w:hAnsi="Arial" w:cs="Arial"/>
          <w:color w:val="000000"/>
          <w:sz w:val="25"/>
          <w:szCs w:val="25"/>
        </w:rPr>
        <w:t>- шалость детей - 1,7%.</w:t>
      </w:r>
    </w:p>
    <w:p w:rsidR="002953A8" w:rsidRPr="00E56B50" w:rsidRDefault="002953A8" w:rsidP="0018435D">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lastRenderedPageBreak/>
        <w:t>Если задуматься о первопричинах происшествий, становится понятно, что многих трагедий</w:t>
      </w:r>
      <w:r>
        <w:rPr>
          <w:rFonts w:ascii="Arial" w:hAnsi="Arial" w:cs="Arial"/>
          <w:color w:val="000000"/>
          <w:sz w:val="25"/>
          <w:szCs w:val="25"/>
        </w:rPr>
        <w:t xml:space="preserve"> </w:t>
      </w:r>
      <w:r w:rsidRPr="00E56B50">
        <w:rPr>
          <w:rFonts w:ascii="Arial" w:hAnsi="Arial" w:cs="Arial"/>
          <w:color w:val="000000"/>
          <w:sz w:val="25"/>
          <w:szCs w:val="25"/>
        </w:rPr>
        <w:t>удалось бы избежать…</w:t>
      </w:r>
    </w:p>
    <w:p w:rsidR="002953A8" w:rsidRPr="00987985" w:rsidRDefault="002953A8" w:rsidP="00987985">
      <w:pPr>
        <w:spacing w:after="0" w:line="240" w:lineRule="auto"/>
        <w:ind w:firstLine="708"/>
        <w:jc w:val="both"/>
        <w:rPr>
          <w:rFonts w:ascii="Arial" w:hAnsi="Arial" w:cs="Arial"/>
          <w:color w:val="000000"/>
          <w:sz w:val="24"/>
          <w:szCs w:val="24"/>
        </w:rPr>
      </w:pPr>
      <w:r w:rsidRPr="00987985">
        <w:rPr>
          <w:rFonts w:ascii="Arial" w:hAnsi="Arial" w:cs="Arial"/>
          <w:color w:val="000000"/>
          <w:sz w:val="24"/>
          <w:szCs w:val="24"/>
        </w:rPr>
        <w:t xml:space="preserve">13 июня 2013 года в селе </w:t>
      </w:r>
      <w:proofErr w:type="spellStart"/>
      <w:r w:rsidRPr="00987985">
        <w:rPr>
          <w:rFonts w:ascii="Arial" w:hAnsi="Arial" w:cs="Arial"/>
          <w:color w:val="000000"/>
          <w:sz w:val="24"/>
          <w:szCs w:val="24"/>
        </w:rPr>
        <w:t>Отево</w:t>
      </w:r>
      <w:proofErr w:type="spellEnd"/>
      <w:r w:rsidRPr="00987985">
        <w:rPr>
          <w:rFonts w:ascii="Arial" w:hAnsi="Arial" w:cs="Arial"/>
          <w:color w:val="000000"/>
          <w:sz w:val="24"/>
          <w:szCs w:val="24"/>
        </w:rPr>
        <w:t xml:space="preserve"> Пермского края загорелся частный жилой дом. В пожаре погиб мальчик 2009 года рождения, его брата 2008 года рождения госпитализировали с ожогами в реанимацию. Причина пожара: детская шалость с огнем.</w:t>
      </w:r>
    </w:p>
    <w:p w:rsidR="002953A8" w:rsidRPr="00987985" w:rsidRDefault="002953A8" w:rsidP="00987985">
      <w:pPr>
        <w:spacing w:after="0" w:line="240" w:lineRule="auto"/>
        <w:ind w:firstLine="708"/>
        <w:jc w:val="both"/>
        <w:rPr>
          <w:rFonts w:ascii="Arial" w:hAnsi="Arial" w:cs="Arial"/>
          <w:color w:val="232323"/>
          <w:sz w:val="24"/>
          <w:szCs w:val="24"/>
          <w:shd w:val="clear" w:color="auto" w:fill="FFFFFF"/>
        </w:rPr>
      </w:pPr>
      <w:r w:rsidRPr="00987985">
        <w:rPr>
          <w:rFonts w:ascii="Arial" w:hAnsi="Arial" w:cs="Arial"/>
          <w:color w:val="232323"/>
          <w:sz w:val="24"/>
          <w:szCs w:val="24"/>
          <w:shd w:val="clear" w:color="auto" w:fill="FFFFFF"/>
        </w:rPr>
        <w:t>16 июля 2013 года в г. Владимир при пожаре в квартире погибли 2 детей 2010 г.р. и 2008 г.р. Гибель детей произошла вследствие отравления угарным газом. На момент возгорания дети находились дома одни.</w:t>
      </w:r>
    </w:p>
    <w:p w:rsidR="002953A8" w:rsidRPr="00987985" w:rsidRDefault="002953A8" w:rsidP="00987985">
      <w:pPr>
        <w:spacing w:after="0" w:line="240" w:lineRule="auto"/>
        <w:ind w:firstLine="708"/>
        <w:jc w:val="both"/>
        <w:rPr>
          <w:rFonts w:ascii="Arial" w:hAnsi="Arial" w:cs="Arial"/>
          <w:color w:val="000000"/>
          <w:sz w:val="24"/>
          <w:szCs w:val="24"/>
        </w:rPr>
      </w:pPr>
      <w:bookmarkStart w:id="0" w:name="_GoBack"/>
      <w:bookmarkEnd w:id="0"/>
      <w:r w:rsidRPr="00987985">
        <w:rPr>
          <w:rFonts w:ascii="Arial" w:hAnsi="Arial" w:cs="Arial"/>
          <w:color w:val="000000"/>
          <w:sz w:val="24"/>
          <w:szCs w:val="24"/>
        </w:rPr>
        <w:t xml:space="preserve">27 сентября 2013 года при пожаре в Оренбурге погибли бабушка с внучкой, еще двое человек пострадали. Пожар произошел в жилом доме около трех часов ночи, когда семья из четырех человек спала. Женщина обнаружила, что дом горит и вынесла на улицу своего сына. 10-летнюю дочь женщина вынести не успела, потому что к этому времени уже обрушилась крыша дома. Пожарные на месте происшествия нашли обгоревшие тела 10-летней девочки и пожилой женщины. Причина пожара - неосторожное обращение с огнем. </w:t>
      </w:r>
    </w:p>
    <w:p w:rsidR="002953A8" w:rsidRPr="00987985" w:rsidRDefault="002953A8" w:rsidP="00987985">
      <w:pPr>
        <w:spacing w:after="0" w:line="240" w:lineRule="auto"/>
        <w:ind w:firstLine="708"/>
        <w:jc w:val="both"/>
        <w:rPr>
          <w:rFonts w:ascii="Arial" w:hAnsi="Arial" w:cs="Arial"/>
          <w:color w:val="000000"/>
          <w:sz w:val="24"/>
          <w:szCs w:val="24"/>
        </w:rPr>
      </w:pPr>
      <w:r w:rsidRPr="00987985">
        <w:rPr>
          <w:rFonts w:ascii="Arial" w:hAnsi="Arial" w:cs="Arial"/>
          <w:color w:val="000000"/>
          <w:sz w:val="24"/>
          <w:szCs w:val="24"/>
        </w:rPr>
        <w:t xml:space="preserve">27 сентября 2013 года в Кемеровской области произошел пожар, в результате которого погибли трое людей: мать и двое ее маленьких детей. Тела погибших на пожаре под Кемерово обнаружили только после тушения пожара. На пепелище нашли тела 42-летней женщины и двух ее детей, возрастом 10 месяцев и 7 лет. Причиной пожара стало короткое замыкание. </w:t>
      </w:r>
    </w:p>
    <w:p w:rsidR="002953A8" w:rsidRPr="00987985" w:rsidRDefault="002953A8" w:rsidP="00987985">
      <w:pPr>
        <w:pStyle w:val="a3"/>
        <w:shd w:val="clear" w:color="auto" w:fill="FFFFFF"/>
        <w:spacing w:before="0" w:beforeAutospacing="0" w:after="0" w:afterAutospacing="0"/>
        <w:ind w:firstLine="708"/>
        <w:jc w:val="both"/>
        <w:rPr>
          <w:rFonts w:ascii="Arial" w:hAnsi="Arial" w:cs="Arial"/>
          <w:color w:val="000000"/>
        </w:rPr>
      </w:pPr>
      <w:r w:rsidRPr="00987985">
        <w:rPr>
          <w:rFonts w:ascii="Arial" w:hAnsi="Arial" w:cs="Arial"/>
          <w:color w:val="000000"/>
          <w:shd w:val="clear" w:color="auto" w:fill="FFFFFF"/>
        </w:rPr>
        <w:t xml:space="preserve">31 октября 2013 года в частном доме Забайкалья, где находилась девочка со своим младшим братиком, загорелись домашние вещи. Дети находились дома одни. </w:t>
      </w:r>
      <w:r w:rsidRPr="00987985">
        <w:rPr>
          <w:rFonts w:ascii="Arial" w:hAnsi="Arial" w:cs="Arial"/>
          <w:color w:val="000000"/>
        </w:rPr>
        <w:t>Молодая 21-летняя мать оставила их без присмотра на 40 минут, старшей девочке было два годика, а младшему только 11 месяцев. Когда женщина вернулась домой, квартира была сильно задымлена. Она тут же вызвала «скорую», но приехавшие врачи констатировали смерть детей. Причина пожара: дети уронили на пол электрический обогреватель, отчего деревянные доски загорелись.</w:t>
      </w:r>
    </w:p>
    <w:p w:rsidR="002953A8" w:rsidRPr="00E56B50" w:rsidRDefault="002953A8" w:rsidP="00987985">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 xml:space="preserve">Печальная статистика обновляется регулярно. Только в этом году огонь уже унес </w:t>
      </w:r>
      <w:r>
        <w:rPr>
          <w:rFonts w:ascii="Arial" w:hAnsi="Arial" w:cs="Arial"/>
          <w:color w:val="000000"/>
          <w:sz w:val="25"/>
          <w:szCs w:val="25"/>
        </w:rPr>
        <w:t>289</w:t>
      </w:r>
      <w:r w:rsidRPr="00E56B50">
        <w:rPr>
          <w:rFonts w:ascii="Arial" w:hAnsi="Arial" w:cs="Arial"/>
          <w:color w:val="000000"/>
          <w:sz w:val="25"/>
          <w:szCs w:val="25"/>
        </w:rPr>
        <w:t xml:space="preserve"> маленьких жизней. Стоит задуматься, ведь за этими цифрами – детские жизни.</w:t>
      </w:r>
    </w:p>
    <w:p w:rsidR="002953A8" w:rsidRPr="00E56B50" w:rsidRDefault="002953A8" w:rsidP="00987985">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Конечно, родители не могут постоянно находиться с детьми и контролировать каждое их движение, поэтому необходимо научить их элементарным правилам безопасности. Проще всего проанализировать, какие неприятности могут произойти. Дом – это не просто стены и крыша. Дом состоит из приборов, механизмов, каждый из которых может стать причиной несчастного случая. Нарисуйте вместе с ребенком схему квартиры, отмечая ярким цветом «опасные» зоны. Опишите каждую зону, объясните, почему именно в этой зоне нужно быть особенно внимательным. И если вы сможете научить ребенка правильно пользоваться электрическими приборами, то несчастный случай будет практически исключен. А к газовой плите детям не нужно даже подходить.</w:t>
      </w:r>
    </w:p>
    <w:p w:rsidR="002953A8" w:rsidRPr="00E56B50" w:rsidRDefault="002953A8" w:rsidP="00987985">
      <w:pPr>
        <w:spacing w:after="0" w:line="269" w:lineRule="atLeast"/>
        <w:ind w:firstLine="708"/>
        <w:jc w:val="both"/>
        <w:rPr>
          <w:rFonts w:ascii="Arial" w:hAnsi="Arial" w:cs="Arial"/>
          <w:color w:val="000000"/>
          <w:sz w:val="25"/>
          <w:szCs w:val="25"/>
        </w:rPr>
      </w:pPr>
      <w:r w:rsidRPr="00E56B50">
        <w:rPr>
          <w:rFonts w:ascii="Arial" w:hAnsi="Arial" w:cs="Arial"/>
          <w:color w:val="000000"/>
          <w:sz w:val="25"/>
          <w:szCs w:val="25"/>
        </w:rPr>
        <w:t>Для того чтобы беда не пришла в ваш дом, сформулируем</w:t>
      </w:r>
      <w:r w:rsidRPr="00E56B50">
        <w:rPr>
          <w:rFonts w:ascii="Arial" w:hAnsi="Arial" w:cs="Arial"/>
          <w:color w:val="000000"/>
          <w:sz w:val="25"/>
        </w:rPr>
        <w:t> </w:t>
      </w:r>
      <w:r w:rsidRPr="00E56B50">
        <w:rPr>
          <w:rFonts w:ascii="Arial" w:hAnsi="Arial" w:cs="Arial"/>
          <w:b/>
          <w:bCs/>
          <w:color w:val="000000"/>
          <w:sz w:val="25"/>
        </w:rPr>
        <w:t>основные правила, которые должен знать каждый родитель</w:t>
      </w:r>
      <w:r w:rsidRPr="00E56B50">
        <w:rPr>
          <w:rFonts w:ascii="Arial" w:hAnsi="Arial" w:cs="Arial"/>
          <w:color w:val="000000"/>
          <w:sz w:val="25"/>
          <w:szCs w:val="25"/>
        </w:rPr>
        <w:t>. Следует объяснить вашему ребенку:</w:t>
      </w:r>
    </w:p>
    <w:p w:rsidR="002953A8" w:rsidRPr="00E56B50" w:rsidRDefault="002953A8" w:rsidP="00987985">
      <w:pPr>
        <w:spacing w:after="0" w:line="269" w:lineRule="atLeast"/>
        <w:ind w:firstLine="709"/>
        <w:jc w:val="both"/>
        <w:rPr>
          <w:rFonts w:ascii="Arial" w:hAnsi="Arial" w:cs="Arial"/>
          <w:color w:val="000000"/>
          <w:sz w:val="25"/>
          <w:szCs w:val="25"/>
        </w:rPr>
      </w:pPr>
      <w:r w:rsidRPr="00E56B50">
        <w:rPr>
          <w:rFonts w:ascii="Arial" w:hAnsi="Arial" w:cs="Arial"/>
          <w:color w:val="000000"/>
          <w:sz w:val="25"/>
          <w:szCs w:val="25"/>
        </w:rPr>
        <w:t>- простые физические законы (поджечь – загорится, не закрыть кран – зальет, сунуть металлический предмет в розетку – ударит током); - правила поведения в экстремальных и экстренных ситуациях (при обнаружении дыма</w:t>
      </w:r>
    </w:p>
    <w:p w:rsidR="002953A8" w:rsidRPr="00E56B50" w:rsidRDefault="002953A8" w:rsidP="00987985">
      <w:pPr>
        <w:spacing w:after="0" w:line="269" w:lineRule="atLeast"/>
        <w:ind w:firstLine="709"/>
        <w:jc w:val="both"/>
        <w:rPr>
          <w:rFonts w:ascii="Arial" w:hAnsi="Arial" w:cs="Arial"/>
          <w:color w:val="000000"/>
          <w:sz w:val="25"/>
          <w:szCs w:val="25"/>
        </w:rPr>
      </w:pPr>
      <w:r w:rsidRPr="00E56B50">
        <w:rPr>
          <w:rFonts w:ascii="Arial" w:hAnsi="Arial" w:cs="Arial"/>
          <w:color w:val="000000"/>
          <w:sz w:val="25"/>
          <w:szCs w:val="25"/>
        </w:rPr>
        <w:t>- открыть окно и позвонить пожарным- спасателям; залить огонь водой или закрыть одеялом);</w:t>
      </w:r>
    </w:p>
    <w:p w:rsidR="002953A8" w:rsidRPr="00E56B50" w:rsidRDefault="002953A8" w:rsidP="00987985">
      <w:pPr>
        <w:spacing w:after="0" w:line="269" w:lineRule="atLeast"/>
        <w:ind w:firstLine="709"/>
        <w:jc w:val="both"/>
        <w:rPr>
          <w:rFonts w:ascii="Arial" w:hAnsi="Arial" w:cs="Arial"/>
          <w:color w:val="000000"/>
          <w:sz w:val="25"/>
          <w:szCs w:val="25"/>
        </w:rPr>
      </w:pPr>
      <w:r w:rsidRPr="00E56B50">
        <w:rPr>
          <w:rFonts w:ascii="Arial" w:hAnsi="Arial" w:cs="Arial"/>
          <w:color w:val="000000"/>
          <w:sz w:val="25"/>
          <w:szCs w:val="25"/>
        </w:rPr>
        <w:lastRenderedPageBreak/>
        <w:t>- как пользоваться мобильным и обычным телефоном, вызывая маму, папу, другого родственника или доверенного взрослого;</w:t>
      </w:r>
    </w:p>
    <w:p w:rsidR="002953A8" w:rsidRDefault="002953A8" w:rsidP="00987985">
      <w:pPr>
        <w:spacing w:after="0" w:line="269" w:lineRule="atLeast"/>
        <w:ind w:firstLine="709"/>
        <w:jc w:val="both"/>
        <w:rPr>
          <w:rFonts w:ascii="Arial" w:hAnsi="Arial" w:cs="Arial"/>
          <w:color w:val="000000"/>
          <w:sz w:val="25"/>
          <w:szCs w:val="25"/>
        </w:rPr>
      </w:pPr>
      <w:r w:rsidRPr="00E56B50">
        <w:rPr>
          <w:rFonts w:ascii="Arial" w:hAnsi="Arial" w:cs="Arial"/>
          <w:color w:val="000000"/>
          <w:sz w:val="25"/>
          <w:szCs w:val="25"/>
        </w:rPr>
        <w:t>- что надо обращаться за помощью к соседям, в службу МЧС по телефону 01;</w:t>
      </w:r>
      <w:r>
        <w:rPr>
          <w:rFonts w:ascii="Arial" w:hAnsi="Arial" w:cs="Arial"/>
          <w:color w:val="000000"/>
          <w:sz w:val="25"/>
          <w:szCs w:val="25"/>
        </w:rPr>
        <w:t xml:space="preserve"> единый номер 112.</w:t>
      </w:r>
    </w:p>
    <w:p w:rsidR="002953A8" w:rsidRPr="00E56B50" w:rsidRDefault="002953A8" w:rsidP="00987985">
      <w:pPr>
        <w:spacing w:after="0" w:line="269" w:lineRule="atLeast"/>
        <w:ind w:firstLine="709"/>
        <w:jc w:val="both"/>
        <w:rPr>
          <w:rFonts w:ascii="Arial" w:hAnsi="Arial" w:cs="Arial"/>
          <w:color w:val="000000"/>
          <w:sz w:val="25"/>
          <w:szCs w:val="25"/>
        </w:rPr>
      </w:pPr>
    </w:p>
    <w:p w:rsidR="002953A8" w:rsidRPr="00E56B50" w:rsidRDefault="002953A8" w:rsidP="00E56B50">
      <w:pPr>
        <w:spacing w:after="0" w:line="269" w:lineRule="atLeast"/>
        <w:jc w:val="both"/>
        <w:rPr>
          <w:rFonts w:ascii="Arial" w:hAnsi="Arial" w:cs="Arial"/>
          <w:color w:val="000000"/>
          <w:sz w:val="25"/>
          <w:szCs w:val="25"/>
        </w:rPr>
      </w:pPr>
      <w:r w:rsidRPr="00E56B50">
        <w:rPr>
          <w:rFonts w:ascii="Arial" w:hAnsi="Arial" w:cs="Arial"/>
          <w:b/>
          <w:bCs/>
          <w:color w:val="000000"/>
          <w:sz w:val="25"/>
        </w:rPr>
        <w:t>Что необходимо делать ребенку, если он почувствовал запах газа:</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Немедленно сообщить об этом взрослым. Звонить по телефону надо от соседей, так как и в телефонном аппарате может проскочить малейшая искра.</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Открыть окна, чтобы помещение проветрилось.</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Не зажигать огонь и не трогать электроприборы, в том числе выключатели света.</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Срочно покинуть помещение, обратившись за помощью к соседям, если рядом нет взрослых.</w:t>
      </w:r>
    </w:p>
    <w:p w:rsidR="002953A8" w:rsidRPr="00E56B50" w:rsidRDefault="002953A8" w:rsidP="00E56B50">
      <w:pPr>
        <w:spacing w:after="0" w:line="269" w:lineRule="atLeast"/>
        <w:jc w:val="center"/>
        <w:rPr>
          <w:rFonts w:ascii="Arial" w:hAnsi="Arial" w:cs="Arial"/>
          <w:color w:val="000000"/>
          <w:sz w:val="25"/>
          <w:szCs w:val="25"/>
        </w:rPr>
      </w:pPr>
      <w:r w:rsidRPr="00E56B50">
        <w:rPr>
          <w:rFonts w:ascii="Arial" w:hAnsi="Arial" w:cs="Arial"/>
          <w:b/>
          <w:bCs/>
          <w:color w:val="000000"/>
          <w:sz w:val="25"/>
        </w:rPr>
        <w:t>Электричество</w:t>
      </w:r>
    </w:p>
    <w:p w:rsidR="002953A8" w:rsidRPr="00E56B50" w:rsidRDefault="002953A8" w:rsidP="00E56B50">
      <w:pPr>
        <w:spacing w:before="240" w:after="240" w:line="269" w:lineRule="atLeast"/>
        <w:jc w:val="both"/>
        <w:rPr>
          <w:rFonts w:ascii="Arial" w:hAnsi="Arial" w:cs="Arial"/>
          <w:color w:val="000000"/>
          <w:sz w:val="25"/>
          <w:szCs w:val="25"/>
        </w:rPr>
      </w:pPr>
      <w:r w:rsidRPr="00E56B50">
        <w:rPr>
          <w:rFonts w:ascii="Arial" w:hAnsi="Arial" w:cs="Arial"/>
          <w:color w:val="000000"/>
          <w:sz w:val="25"/>
          <w:szCs w:val="25"/>
        </w:rPr>
        <w:t>В каждом современном доме большое количество электроприборов, проводов, розеток. Необходимо объяснить ребенку, что электричество не любит контакта с человеком, а также с металлическими предметами и водой. Главное правило для взрослых: не оставляйте электроприборы включенными, особенно если ребенок остается один дома. Простая привычка выключать приборы из розеток поможет избежать неприятностей.</w:t>
      </w:r>
    </w:p>
    <w:p w:rsidR="002953A8" w:rsidRPr="00E56B50" w:rsidRDefault="002953A8" w:rsidP="00E56B50">
      <w:pPr>
        <w:spacing w:after="0" w:line="269" w:lineRule="atLeast"/>
        <w:jc w:val="both"/>
        <w:rPr>
          <w:rFonts w:ascii="Arial" w:hAnsi="Arial" w:cs="Arial"/>
          <w:color w:val="000000"/>
          <w:sz w:val="25"/>
          <w:szCs w:val="25"/>
        </w:rPr>
      </w:pPr>
      <w:r w:rsidRPr="00E56B50">
        <w:rPr>
          <w:rFonts w:ascii="Arial" w:hAnsi="Arial" w:cs="Arial"/>
          <w:b/>
          <w:bCs/>
          <w:color w:val="000000"/>
          <w:sz w:val="25"/>
        </w:rPr>
        <w:t>С чем нельзя играть:</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Спички и зажигалки.</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Розетки, электроприборы (утюг, чайник).</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Газовая плита.</w:t>
      </w:r>
    </w:p>
    <w:p w:rsidR="002953A8" w:rsidRPr="00E56B50" w:rsidRDefault="002953A8" w:rsidP="00987985">
      <w:pPr>
        <w:spacing w:after="0" w:line="269" w:lineRule="atLeast"/>
        <w:jc w:val="both"/>
        <w:rPr>
          <w:rFonts w:ascii="Arial" w:hAnsi="Arial" w:cs="Arial"/>
          <w:color w:val="000000"/>
          <w:sz w:val="25"/>
          <w:szCs w:val="25"/>
        </w:rPr>
      </w:pPr>
      <w:r w:rsidRPr="00E56B50">
        <w:rPr>
          <w:rFonts w:ascii="Arial" w:hAnsi="Arial" w:cs="Arial"/>
          <w:color w:val="000000"/>
          <w:sz w:val="25"/>
          <w:szCs w:val="25"/>
        </w:rPr>
        <w:t>- Бензин и другие жидкости, которые легко воспламеняются.</w:t>
      </w:r>
    </w:p>
    <w:p w:rsidR="002953A8" w:rsidRPr="00E56B50" w:rsidRDefault="002953A8" w:rsidP="00987985">
      <w:pPr>
        <w:spacing w:before="240" w:after="240" w:line="269" w:lineRule="atLeast"/>
        <w:ind w:firstLine="708"/>
        <w:jc w:val="both"/>
        <w:rPr>
          <w:rFonts w:ascii="Arial" w:hAnsi="Arial" w:cs="Arial"/>
          <w:color w:val="000000"/>
          <w:sz w:val="25"/>
          <w:szCs w:val="25"/>
        </w:rPr>
      </w:pPr>
      <w:r w:rsidRPr="00E56B50">
        <w:rPr>
          <w:rFonts w:ascii="Arial" w:hAnsi="Arial" w:cs="Arial"/>
          <w:color w:val="000000"/>
          <w:sz w:val="25"/>
          <w:szCs w:val="25"/>
        </w:rPr>
        <w:t>Итак, подведем итог. Для того, чтобы быть спокойным за свое чадо, желательно не оставлять его без присмотра. Ведь даже соблюдение всех необходимых правил безопасности не способно застраховать от несчастного случая. Если уж взять ребенка с собой не представляется возможным, а оставить его не с кем, то предварительно следует предусмотреть все неблагоприятные сценарии. В первую очередь необходимо спрятать спички и другие зажигательные предметы в надежное место, выключить все электроприборы, ну и, конечно же, поговорить с малышом и рассказать ему о правилах поведения, когда рядом нет взрослых. Ведь зачастую чиркнуть спичкой о коробок под силу даже самому маленькому ребенку, а вот сообразить, что от разгорающегося огонька нужно убегать и звать на помощь взрослых, он не в состоянии.</w:t>
      </w:r>
    </w:p>
    <w:p w:rsidR="002953A8" w:rsidRPr="00E56B50" w:rsidRDefault="002953A8" w:rsidP="00987985">
      <w:pPr>
        <w:spacing w:after="0" w:line="269" w:lineRule="atLeast"/>
        <w:ind w:firstLine="708"/>
        <w:jc w:val="both"/>
        <w:rPr>
          <w:rFonts w:ascii="Arial" w:hAnsi="Arial" w:cs="Arial"/>
          <w:color w:val="000000"/>
          <w:sz w:val="25"/>
          <w:szCs w:val="25"/>
        </w:rPr>
      </w:pPr>
      <w:r w:rsidRPr="00E56B50">
        <w:rPr>
          <w:rFonts w:ascii="Arial" w:hAnsi="Arial" w:cs="Arial"/>
          <w:color w:val="000000"/>
          <w:sz w:val="25"/>
          <w:szCs w:val="25"/>
          <w:bdr w:val="none" w:sz="0" w:space="0" w:color="auto" w:frame="1"/>
        </w:rPr>
        <w:t>Сознание того, что ваш ребенок знает о правилах поведения в экстремальных ситуациях, позволит вам чувствовать себя намного спокойнее. Ведь только знание элементарных требований безопасности и уверенность в том, что ваши дети эти требования выполняют, позволит ответить на главный вопрос – «Оставить – не оставить…?»</w:t>
      </w:r>
    </w:p>
    <w:p w:rsidR="002953A8" w:rsidRDefault="002953A8"/>
    <w:p w:rsidR="002953A8" w:rsidRDefault="002953A8"/>
    <w:sectPr w:rsidR="002953A8" w:rsidSect="0018435D">
      <w:pgSz w:w="11906" w:h="16838"/>
      <w:pgMar w:top="1134" w:right="92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B50"/>
    <w:rsid w:val="0018435D"/>
    <w:rsid w:val="00192476"/>
    <w:rsid w:val="00237E77"/>
    <w:rsid w:val="00293FA2"/>
    <w:rsid w:val="002953A8"/>
    <w:rsid w:val="00451831"/>
    <w:rsid w:val="00937DE6"/>
    <w:rsid w:val="00987985"/>
    <w:rsid w:val="00A23272"/>
    <w:rsid w:val="00A67B88"/>
    <w:rsid w:val="00AA38BD"/>
    <w:rsid w:val="00AB46F9"/>
    <w:rsid w:val="00C63E63"/>
    <w:rsid w:val="00DA3CD4"/>
    <w:rsid w:val="00E5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D3B73"/>
  <w15:docId w15:val="{3F0A1334-32C7-4FF9-B3E9-9D08A90E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38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56B50"/>
    <w:pPr>
      <w:spacing w:before="100" w:beforeAutospacing="1" w:after="100" w:afterAutospacing="1" w:line="240" w:lineRule="auto"/>
    </w:pPr>
    <w:rPr>
      <w:rFonts w:ascii="Times New Roman" w:hAnsi="Times New Roman"/>
      <w:sz w:val="24"/>
      <w:szCs w:val="24"/>
    </w:rPr>
  </w:style>
  <w:style w:type="character" w:styleId="a4">
    <w:name w:val="Emphasis"/>
    <w:basedOn w:val="a0"/>
    <w:uiPriority w:val="99"/>
    <w:qFormat/>
    <w:rsid w:val="00E56B50"/>
    <w:rPr>
      <w:rFonts w:cs="Times New Roman"/>
      <w:i/>
      <w:iCs/>
    </w:rPr>
  </w:style>
  <w:style w:type="character" w:styleId="a5">
    <w:name w:val="Strong"/>
    <w:basedOn w:val="a0"/>
    <w:uiPriority w:val="99"/>
    <w:qFormat/>
    <w:rsid w:val="00E56B50"/>
    <w:rPr>
      <w:rFonts w:cs="Times New Roman"/>
      <w:b/>
      <w:bCs/>
    </w:rPr>
  </w:style>
  <w:style w:type="character" w:customStyle="1" w:styleId="apple-converted-space">
    <w:name w:val="apple-converted-space"/>
    <w:basedOn w:val="a0"/>
    <w:uiPriority w:val="99"/>
    <w:rsid w:val="00E56B50"/>
    <w:rPr>
      <w:rFonts w:cs="Times New Roman"/>
    </w:rPr>
  </w:style>
  <w:style w:type="character" w:customStyle="1" w:styleId="apple-style-span">
    <w:name w:val="apple-style-span"/>
    <w:basedOn w:val="a0"/>
    <w:uiPriority w:val="99"/>
    <w:rsid w:val="00E56B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160">
      <w:marLeft w:val="0"/>
      <w:marRight w:val="0"/>
      <w:marTop w:val="0"/>
      <w:marBottom w:val="0"/>
      <w:divBdr>
        <w:top w:val="none" w:sz="0" w:space="0" w:color="auto"/>
        <w:left w:val="none" w:sz="0" w:space="0" w:color="auto"/>
        <w:bottom w:val="none" w:sz="0" w:space="0" w:color="auto"/>
        <w:right w:val="none" w:sz="0" w:space="0" w:color="auto"/>
      </w:divBdr>
    </w:div>
    <w:div w:id="256909161">
      <w:marLeft w:val="0"/>
      <w:marRight w:val="0"/>
      <w:marTop w:val="0"/>
      <w:marBottom w:val="0"/>
      <w:divBdr>
        <w:top w:val="none" w:sz="0" w:space="0" w:color="auto"/>
        <w:left w:val="none" w:sz="0" w:space="0" w:color="auto"/>
        <w:bottom w:val="none" w:sz="0" w:space="0" w:color="auto"/>
        <w:right w:val="none" w:sz="0" w:space="0" w:color="auto"/>
      </w:divBdr>
    </w:div>
    <w:div w:id="256909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asdfg</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Владелец</cp:lastModifiedBy>
  <cp:revision>4</cp:revision>
  <dcterms:created xsi:type="dcterms:W3CDTF">2018-09-04T19:10:00Z</dcterms:created>
  <dcterms:modified xsi:type="dcterms:W3CDTF">2024-03-26T06:18:00Z</dcterms:modified>
</cp:coreProperties>
</file>